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F35C9" w14:textId="074616AE" w:rsidR="009521A5" w:rsidRPr="006F0136" w:rsidRDefault="00D639A8" w:rsidP="009521A5">
      <w:pPr>
        <w:pStyle w:val="ae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D639A8">
        <w:rPr>
          <w:rFonts w:ascii="Times New Roman" w:hAnsi="Times New Roman" w:cs="Times New Roman" w:hint="eastAsia"/>
          <w:b/>
          <w:bCs/>
        </w:rPr>
        <w:t xml:space="preserve">Additional file </w:t>
      </w:r>
      <w:r>
        <w:rPr>
          <w:rFonts w:ascii="Times New Roman" w:hAnsi="Times New Roman" w:cs="Times New Roman" w:hint="eastAsia"/>
          <w:b/>
          <w:bCs/>
        </w:rPr>
        <w:t>9</w:t>
      </w:r>
      <w:r w:rsidR="009521A5" w:rsidRPr="006F0136">
        <w:rPr>
          <w:rFonts w:ascii="Times New Roman" w:hAnsi="Times New Roman" w:cs="Times New Roman"/>
          <w:b/>
          <w:bCs/>
        </w:rPr>
        <w:t>.</w:t>
      </w:r>
      <w:r w:rsidR="009521A5" w:rsidRPr="006F0136">
        <w:rPr>
          <w:rFonts w:ascii="Times New Roman" w:hAnsi="Times New Roman" w:cs="Times New Roman" w:hint="eastAsia"/>
          <w:b/>
          <w:bCs/>
        </w:rPr>
        <w:t xml:space="preserve"> </w:t>
      </w:r>
      <w:r w:rsidR="009521A5" w:rsidRPr="00D639A8">
        <w:rPr>
          <w:rFonts w:ascii="Times New Roman" w:hAnsi="Times New Roman" w:cs="Times New Roman"/>
          <w:b/>
          <w:bCs/>
          <w:color w:val="000000" w:themeColor="text1"/>
        </w:rPr>
        <w:t>Plasmid Information Included in the Comparative Analysis with pSE228</w:t>
      </w:r>
      <w:r w:rsidR="009521A5" w:rsidRPr="00D639A8">
        <w:rPr>
          <w:rFonts w:ascii="Times New Roman" w:hAnsi="Times New Roman" w:cs="Times New Roman" w:hint="eastAsia"/>
          <w:b/>
          <w:bCs/>
          <w:color w:val="000000" w:themeColor="text1"/>
        </w:rPr>
        <w:t>B</w:t>
      </w:r>
      <w:r w:rsidRPr="00D639A8">
        <w:rPr>
          <w:rFonts w:ascii="Times New Roman" w:hAnsi="Times New Roman" w:cs="Times New Roman" w:hint="eastAsia"/>
          <w:b/>
          <w:bCs/>
          <w:color w:val="000000" w:themeColor="text1"/>
        </w:rPr>
        <w:t>.</w:t>
      </w:r>
    </w:p>
    <w:tbl>
      <w:tblPr>
        <w:tblW w:w="134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20"/>
        <w:gridCol w:w="3160"/>
        <w:gridCol w:w="7540"/>
      </w:tblGrid>
      <w:tr w:rsidR="009521A5" w:rsidRPr="006F0136" w14:paraId="1F17F0D8" w14:textId="77777777" w:rsidTr="009A2632">
        <w:trPr>
          <w:trHeight w:hRule="exact" w:val="454"/>
        </w:trPr>
        <w:tc>
          <w:tcPr>
            <w:tcW w:w="27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6F4135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Plasmid:</w:t>
            </w:r>
          </w:p>
        </w:tc>
        <w:tc>
          <w:tcPr>
            <w:tcW w:w="3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2531EB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GenBank Accession No:</w:t>
            </w:r>
          </w:p>
        </w:tc>
        <w:tc>
          <w:tcPr>
            <w:tcW w:w="75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F8EFE5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Species</w:t>
            </w: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：</w:t>
            </w:r>
          </w:p>
        </w:tc>
      </w:tr>
      <w:tr w:rsidR="009521A5" w:rsidRPr="006F0136" w14:paraId="208EBA29" w14:textId="77777777" w:rsidTr="009A2632">
        <w:trPr>
          <w:trHeight w:hRule="exact" w:val="454"/>
        </w:trPr>
        <w:tc>
          <w:tcPr>
            <w:tcW w:w="27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7F6156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pFORC51</w:t>
            </w:r>
          </w:p>
        </w:tc>
        <w:tc>
          <w:tcPr>
            <w:tcW w:w="3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C61C66" w14:textId="4C37F36B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CP017233</w:t>
            </w:r>
          </w:p>
        </w:tc>
        <w:tc>
          <w:tcPr>
            <w:tcW w:w="75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3C4E25" w14:textId="2853DB85" w:rsidR="009521A5" w:rsidRPr="00B70EEE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</w:pPr>
            <w:r w:rsidRPr="00B70EEE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  <w:t>Salmonella enterica</w:t>
            </w:r>
          </w:p>
        </w:tc>
      </w:tr>
      <w:tr w:rsidR="009521A5" w:rsidRPr="006F0136" w14:paraId="0BC88E06" w14:textId="77777777" w:rsidTr="009A2632">
        <w:trPr>
          <w:trHeight w:hRule="exact" w:val="454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886CC5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pB12AN_1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C18C0B" w14:textId="19821ABA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CP026156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2670F8" w14:textId="28F3B42D" w:rsidR="009521A5" w:rsidRPr="00B70EEE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</w:pPr>
            <w:r w:rsidRPr="00B70EEE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  <w:t>Klebsiella pneumoniae</w:t>
            </w:r>
          </w:p>
        </w:tc>
      </w:tr>
      <w:tr w:rsidR="009521A5" w:rsidRPr="006F0136" w14:paraId="430AAD1B" w14:textId="77777777" w:rsidTr="009A2632">
        <w:trPr>
          <w:trHeight w:hRule="exact" w:val="454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FD2AF0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pSE1004837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64F9DA" w14:textId="2F4816A8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CP026570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D1F0AB" w14:textId="1580489D" w:rsidR="009521A5" w:rsidRPr="00B70EEE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</w:pPr>
            <w:r w:rsidRPr="00B70EEE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  <w:t>Salmonella enterica</w:t>
            </w:r>
          </w:p>
        </w:tc>
      </w:tr>
      <w:tr w:rsidR="009521A5" w:rsidRPr="00D639A8" w14:paraId="068E6009" w14:textId="77777777" w:rsidTr="009A2632">
        <w:trPr>
          <w:trHeight w:hRule="exact" w:val="454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9FCE9C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pFORC89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C5FC6F" w14:textId="7B99F0A3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CP029683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71E5EC" w14:textId="50788332" w:rsidR="009521A5" w:rsidRPr="00B70EEE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  <w:lang w:val="it-IT"/>
              </w:rPr>
            </w:pPr>
            <w:r w:rsidRPr="00B70EEE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  <w:lang w:val="it-IT"/>
              </w:rPr>
              <w:t>Salmonella enterica subsp. enterica serovar</w:t>
            </w:r>
          </w:p>
        </w:tc>
      </w:tr>
      <w:tr w:rsidR="009521A5" w:rsidRPr="006F0136" w14:paraId="76EAEBA4" w14:textId="77777777" w:rsidTr="009A2632">
        <w:trPr>
          <w:trHeight w:hRule="exact" w:val="454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06EFD2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pEsST410_NW_4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2B07C1" w14:textId="5BB1939A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CP031234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D5675B" w14:textId="5E0CE60C" w:rsidR="009521A5" w:rsidRPr="00B70EEE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</w:pPr>
            <w:r w:rsidRPr="00B70EEE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  <w:t>Escherichia coli</w:t>
            </w:r>
          </w:p>
        </w:tc>
      </w:tr>
      <w:tr w:rsidR="009521A5" w:rsidRPr="00D639A8" w14:paraId="04933BED" w14:textId="77777777" w:rsidTr="009A2632">
        <w:trPr>
          <w:trHeight w:hRule="exact" w:val="454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5EEDC3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p12519B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D41CFF" w14:textId="4678547C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CP041175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691D3B" w14:textId="6465B570" w:rsidR="009521A5" w:rsidRPr="00B70EEE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  <w:lang w:val="it-IT"/>
              </w:rPr>
            </w:pPr>
            <w:r w:rsidRPr="00B70EEE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  <w:lang w:val="it-IT"/>
              </w:rPr>
              <w:t>Salmonella enterica subsp. enterica serovar</w:t>
            </w:r>
          </w:p>
        </w:tc>
      </w:tr>
      <w:tr w:rsidR="009521A5" w:rsidRPr="006F0136" w14:paraId="268B8E1E" w14:textId="77777777" w:rsidTr="009A2632">
        <w:trPr>
          <w:trHeight w:hRule="exact" w:val="454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6E9E42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pEH09-18-41_6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BA156D" w14:textId="114DF536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CP063509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D4F36F" w14:textId="096530DE" w:rsidR="009521A5" w:rsidRPr="00B70EEE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</w:pPr>
            <w:r w:rsidRPr="00B70EEE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  <w:t>Escherichia coli</w:t>
            </w:r>
          </w:p>
        </w:tc>
      </w:tr>
      <w:tr w:rsidR="009521A5" w:rsidRPr="006F0136" w14:paraId="6960E8BC" w14:textId="77777777" w:rsidTr="009A2632">
        <w:trPr>
          <w:trHeight w:hRule="exact" w:val="454"/>
        </w:trPr>
        <w:tc>
          <w:tcPr>
            <w:tcW w:w="2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D7CF7E" w14:textId="77777777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pB0910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3FF043" w14:textId="76C4DC20" w:rsidR="009521A5" w:rsidRPr="006F0136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CP096599</w:t>
            </w:r>
          </w:p>
        </w:tc>
        <w:tc>
          <w:tcPr>
            <w:tcW w:w="7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F10BDC" w14:textId="2B7D8507" w:rsidR="009521A5" w:rsidRPr="00B70EEE" w:rsidRDefault="009521A5" w:rsidP="009A2632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</w:pPr>
            <w:r w:rsidRPr="00B70EEE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24"/>
              </w:rPr>
              <w:t>Klebsiella pneumoniae</w:t>
            </w:r>
          </w:p>
        </w:tc>
      </w:tr>
    </w:tbl>
    <w:p w14:paraId="62C82A73" w14:textId="77777777" w:rsidR="00835184" w:rsidRDefault="00835184">
      <w:pPr>
        <w:rPr>
          <w:rFonts w:hint="eastAsia"/>
        </w:rPr>
      </w:pPr>
    </w:p>
    <w:sectPr w:rsidR="00835184" w:rsidSect="009521A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540F" w14:textId="77777777" w:rsidR="00CA3727" w:rsidRDefault="00CA3727" w:rsidP="00393E8C">
      <w:pPr>
        <w:rPr>
          <w:rFonts w:hint="eastAsia"/>
        </w:rPr>
      </w:pPr>
      <w:r>
        <w:separator/>
      </w:r>
    </w:p>
  </w:endnote>
  <w:endnote w:type="continuationSeparator" w:id="0">
    <w:p w14:paraId="439BA905" w14:textId="77777777" w:rsidR="00CA3727" w:rsidRDefault="00CA3727" w:rsidP="00393E8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042EA" w14:textId="77777777" w:rsidR="00CA3727" w:rsidRDefault="00CA3727" w:rsidP="00393E8C">
      <w:pPr>
        <w:rPr>
          <w:rFonts w:hint="eastAsia"/>
        </w:rPr>
      </w:pPr>
      <w:r>
        <w:separator/>
      </w:r>
    </w:p>
  </w:footnote>
  <w:footnote w:type="continuationSeparator" w:id="0">
    <w:p w14:paraId="13F5984A" w14:textId="77777777" w:rsidR="00CA3727" w:rsidRDefault="00CA3727" w:rsidP="00393E8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1A5"/>
    <w:rsid w:val="00032DCA"/>
    <w:rsid w:val="00393E8C"/>
    <w:rsid w:val="004A64C5"/>
    <w:rsid w:val="00813EC9"/>
    <w:rsid w:val="00835184"/>
    <w:rsid w:val="009521A5"/>
    <w:rsid w:val="009A2632"/>
    <w:rsid w:val="00B70EEE"/>
    <w:rsid w:val="00BB56EB"/>
    <w:rsid w:val="00CA3727"/>
    <w:rsid w:val="00D639A8"/>
    <w:rsid w:val="00DF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99CE9"/>
  <w15:chartTrackingRefBased/>
  <w15:docId w15:val="{491845D5-E59B-4987-B456-E906BB9F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1A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521A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2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1A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21A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21A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21A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21A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21A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21A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521A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521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521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521A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521A5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521A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521A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521A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521A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521A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52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21A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521A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21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521A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21A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521A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21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521A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521A5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9521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93E8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393E8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393E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393E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瑞明 张</dc:creator>
  <cp:keywords/>
  <dc:description/>
  <cp:lastModifiedBy>瑞明 张</cp:lastModifiedBy>
  <cp:revision>7</cp:revision>
  <dcterms:created xsi:type="dcterms:W3CDTF">2025-05-17T11:58:00Z</dcterms:created>
  <dcterms:modified xsi:type="dcterms:W3CDTF">2025-06-25T01:32:00Z</dcterms:modified>
</cp:coreProperties>
</file>